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98" w:rsidRPr="00144AB2" w:rsidRDefault="00450F98" w:rsidP="00B01C2E">
      <w:pPr>
        <w:ind w:right="-142"/>
        <w:rPr>
          <w:b/>
          <w:sz w:val="28"/>
          <w:szCs w:val="28"/>
        </w:rPr>
      </w:pPr>
      <w:r w:rsidRPr="00450F98">
        <w:rPr>
          <w:b/>
          <w:sz w:val="28"/>
          <w:szCs w:val="28"/>
        </w:rPr>
        <w:t>INFORMACE K DOKUMENTŮM PRO</w:t>
      </w:r>
      <w:r w:rsidR="00B01C2E">
        <w:rPr>
          <w:b/>
          <w:sz w:val="28"/>
          <w:szCs w:val="28"/>
        </w:rPr>
        <w:t xml:space="preserve"> PŘIPOJENÍ DO KANALIZAČNÍ SÍTĚ J</w:t>
      </w:r>
      <w:r w:rsidRPr="00450F98">
        <w:rPr>
          <w:b/>
          <w:sz w:val="28"/>
          <w:szCs w:val="28"/>
        </w:rPr>
        <w:t>ESTŘEBÍ</w:t>
      </w:r>
    </w:p>
    <w:p w:rsidR="001C1D4A" w:rsidRDefault="001C1D4A">
      <w:r>
        <w:t>Vážená spoluobčanko, vážený spoluobčane,</w:t>
      </w:r>
    </w:p>
    <w:p w:rsidR="00263BFC" w:rsidRDefault="001C1D4A">
      <w:r>
        <w:t>d</w:t>
      </w:r>
      <w:r w:rsidR="00450F98">
        <w:t>ostávají</w:t>
      </w:r>
      <w:r>
        <w:t xml:space="preserve"> se Vám do rukou </w:t>
      </w:r>
      <w:r w:rsidR="00263BFC">
        <w:t xml:space="preserve">vzorové dokumenty související s připojením do kanalizační sítě obce </w:t>
      </w:r>
      <w:proofErr w:type="spellStart"/>
      <w:r w:rsidR="00263BFC">
        <w:t>Jestřebí</w:t>
      </w:r>
      <w:proofErr w:type="spellEnd"/>
      <w:r w:rsidR="00263BFC">
        <w:t>.</w:t>
      </w:r>
    </w:p>
    <w:p w:rsidR="00263BFC" w:rsidRDefault="00263BFC" w:rsidP="00263BFC">
      <w:pPr>
        <w:pStyle w:val="Odstavecseseznamem"/>
        <w:numPr>
          <w:ilvl w:val="0"/>
          <w:numId w:val="1"/>
        </w:numPr>
      </w:pPr>
      <w:r>
        <w:t>Smlouva o odvádění odpadních vod</w:t>
      </w:r>
      <w:r w:rsidR="00BE42C6">
        <w:t xml:space="preserve"> (dále jen Smlouva)</w:t>
      </w:r>
    </w:p>
    <w:p w:rsidR="00263BFC" w:rsidRDefault="00263BFC" w:rsidP="00263BFC">
      <w:pPr>
        <w:pStyle w:val="Odstavecseseznamem"/>
        <w:numPr>
          <w:ilvl w:val="0"/>
          <w:numId w:val="1"/>
        </w:numPr>
      </w:pPr>
      <w:r>
        <w:t xml:space="preserve">Protokol připojení do kanalizační sítě obce </w:t>
      </w:r>
      <w:proofErr w:type="spellStart"/>
      <w:r>
        <w:t>Jestřebí</w:t>
      </w:r>
      <w:proofErr w:type="spellEnd"/>
      <w:r w:rsidR="00BE42C6">
        <w:t xml:space="preserve"> (dále jen Protokol)</w:t>
      </w:r>
    </w:p>
    <w:p w:rsidR="00D63342" w:rsidRDefault="007067B5" w:rsidP="00196774">
      <w:r>
        <w:t xml:space="preserve">Zastupitelstvo obce </w:t>
      </w:r>
      <w:proofErr w:type="spellStart"/>
      <w:r>
        <w:t>Jestřebí</w:t>
      </w:r>
      <w:proofErr w:type="spellEnd"/>
      <w:r>
        <w:t xml:space="preserve"> </w:t>
      </w:r>
      <w:r w:rsidR="00263BFC">
        <w:t>Vás vyzývá k důkladnému prostudování těchto dokumentů, neboť v okamžiku připojení musí být oba dokumenty závazné, tedy stvrzeny podpisem obou smluvních stran.</w:t>
      </w:r>
    </w:p>
    <w:p w:rsidR="00D63342" w:rsidRPr="00D63342" w:rsidRDefault="00D63342" w:rsidP="00D63342">
      <w:pPr>
        <w:ind w:left="705" w:hanging="705"/>
        <w:rPr>
          <w:b/>
        </w:rPr>
      </w:pPr>
      <w:r w:rsidRPr="00D63342">
        <w:rPr>
          <w:b/>
        </w:rPr>
        <w:t>ad 1)-</w:t>
      </w:r>
      <w:r>
        <w:rPr>
          <w:b/>
        </w:rPr>
        <w:tab/>
      </w:r>
      <w:r w:rsidR="00196774">
        <w:t>Zvláštní pozornost věnujte, prosím</w:t>
      </w:r>
      <w:r w:rsidR="00C72392">
        <w:t>, Č</w:t>
      </w:r>
      <w:r w:rsidR="00196774">
        <w:t xml:space="preserve">lánku 3 </w:t>
      </w:r>
      <w:r>
        <w:t xml:space="preserve">Smlouvy </w:t>
      </w:r>
      <w:r w:rsidR="00196774">
        <w:t>„Měření odpadních vod“.</w:t>
      </w:r>
      <w:r>
        <w:t xml:space="preserve"> </w:t>
      </w:r>
      <w:r w:rsidR="00196774">
        <w:t xml:space="preserve">Zde máte možnost se rozhodnout, jakým způsobem bude měřeno množství </w:t>
      </w:r>
      <w:r w:rsidR="00C72392">
        <w:t xml:space="preserve">Vámi </w:t>
      </w:r>
      <w:r w:rsidR="00196774">
        <w:t>vypouštěné odpadní vody</w:t>
      </w:r>
      <w:r>
        <w:t>.</w:t>
      </w:r>
    </w:p>
    <w:p w:rsidR="00D63342" w:rsidRPr="00D63342" w:rsidRDefault="00D63342" w:rsidP="00196774">
      <w:pPr>
        <w:rPr>
          <w:b/>
        </w:rPr>
      </w:pPr>
      <w:r w:rsidRPr="00D63342">
        <w:rPr>
          <w:b/>
        </w:rPr>
        <w:t>bod 3.1.3 Smlouvy - Paušál</w:t>
      </w:r>
    </w:p>
    <w:p w:rsidR="00977D3D" w:rsidRPr="00F33975" w:rsidRDefault="00C72392" w:rsidP="00196774">
      <w:pPr>
        <w:rPr>
          <w:vertAlign w:val="superscript"/>
        </w:rPr>
      </w:pPr>
      <w:r>
        <w:t>Bez ohledu na skutečnost zda jsou na</w:t>
      </w:r>
      <w:r w:rsidR="00EF6963">
        <w:t xml:space="preserve"> </w:t>
      </w:r>
      <w:r>
        <w:t>daném odbě</w:t>
      </w:r>
      <w:r w:rsidR="00EF6963">
        <w:t xml:space="preserve">rném místě realizovány vodoměry, </w:t>
      </w:r>
      <w:r>
        <w:t>máte možnost se rozhodnout pro měření odpadních vod dle bodu 3.1.3, tedy paušálem</w:t>
      </w:r>
      <w:r w:rsidR="00EF6963">
        <w:t>.</w:t>
      </w:r>
      <w:r w:rsidR="00D63342">
        <w:t xml:space="preserve"> </w:t>
      </w:r>
      <w:r w:rsidR="00977D3D">
        <w:t>Pro rok 2019 je paušál pro obytný dům stanoven na 35m</w:t>
      </w:r>
      <w:r w:rsidR="007067B5" w:rsidRPr="007067B5">
        <w:rPr>
          <w:vertAlign w:val="superscript"/>
        </w:rPr>
        <w:t>3</w:t>
      </w:r>
      <w:r w:rsidR="007067B5">
        <w:t xml:space="preserve"> na osobu trvale hlášenou na dané nemovitosti.</w:t>
      </w:r>
      <w:r w:rsidR="00F33975">
        <w:t xml:space="preserve"> Výpočet množství odvedené odpadní vody bude tedy následující:</w:t>
      </w:r>
      <w:r w:rsidR="00F33975">
        <w:tab/>
      </w:r>
      <w:r w:rsidR="00F33975">
        <w:tab/>
        <w:t>35m</w:t>
      </w:r>
      <w:r w:rsidR="00F33975">
        <w:rPr>
          <w:vertAlign w:val="superscript"/>
        </w:rPr>
        <w:t>3</w:t>
      </w:r>
      <w:r w:rsidR="00F33975">
        <w:t xml:space="preserve"> x počet hlášených osob</w:t>
      </w:r>
    </w:p>
    <w:p w:rsidR="00D63342" w:rsidRPr="00D63342" w:rsidRDefault="00D63342" w:rsidP="00196774">
      <w:pPr>
        <w:rPr>
          <w:b/>
        </w:rPr>
      </w:pPr>
      <w:r w:rsidRPr="00D63342">
        <w:rPr>
          <w:b/>
        </w:rPr>
        <w:t xml:space="preserve">bod 3.1.1 a 3.1.2 Smlouvy </w:t>
      </w:r>
      <w:r w:rsidR="00F33975">
        <w:rPr>
          <w:b/>
        </w:rPr>
        <w:t xml:space="preserve">- </w:t>
      </w:r>
      <w:proofErr w:type="spellStart"/>
      <w:r w:rsidR="00F33975">
        <w:rPr>
          <w:b/>
        </w:rPr>
        <w:t>O</w:t>
      </w:r>
      <w:r w:rsidR="006E46D3">
        <w:rPr>
          <w:b/>
        </w:rPr>
        <w:t>dečty</w:t>
      </w:r>
      <w:proofErr w:type="spellEnd"/>
      <w:r w:rsidR="006E46D3">
        <w:rPr>
          <w:b/>
        </w:rPr>
        <w:t xml:space="preserve"> </w:t>
      </w:r>
      <w:r w:rsidR="00D45A88">
        <w:rPr>
          <w:b/>
        </w:rPr>
        <w:t xml:space="preserve">z </w:t>
      </w:r>
      <w:r w:rsidRPr="00D63342">
        <w:rPr>
          <w:b/>
        </w:rPr>
        <w:t>vodoměrů</w:t>
      </w:r>
    </w:p>
    <w:p w:rsidR="004969B5" w:rsidRDefault="00EF6963" w:rsidP="00196774">
      <w:r>
        <w:t>Samozřejmě je Vaším rozhodnut</w:t>
      </w:r>
      <w:r w:rsidR="00450F98">
        <w:t xml:space="preserve">ím, zda budete </w:t>
      </w:r>
      <w:r>
        <w:t>postupovat dle bo</w:t>
      </w:r>
      <w:r w:rsidR="009D6073">
        <w:t xml:space="preserve">du 3.1.1 nebo bodu 3.1.2. </w:t>
      </w:r>
      <w:r>
        <w:t xml:space="preserve">V případě měření dle bodu 3.1.2 však zdůrazňujeme skutečnost, že odběratel je povinen dle Článku 3, bodu 3.2 realizovat na své náklady na vstupu do nemovitosti, a to nejpozději do okamžiku připojení, vodoměry na všech zdrojích </w:t>
      </w:r>
      <w:r w:rsidR="00DC298F">
        <w:t xml:space="preserve">vody přiváděných do nemovitosti. </w:t>
      </w:r>
      <w:r w:rsidR="004969B5">
        <w:t>Dalšími m</w:t>
      </w:r>
      <w:r w:rsidR="00DC298F">
        <w:t>ožnými zdroji</w:t>
      </w:r>
      <w:r w:rsidR="004969B5">
        <w:t xml:space="preserve"> vody jsou</w:t>
      </w:r>
      <w:r w:rsidR="00DC298F">
        <w:t xml:space="preserve"> </w:t>
      </w:r>
      <w:r w:rsidR="004969B5">
        <w:t>kromě veřejného vodovodu</w:t>
      </w:r>
      <w:r w:rsidR="00DC298F">
        <w:t xml:space="preserve"> </w:t>
      </w:r>
      <w:r w:rsidR="004969B5">
        <w:t xml:space="preserve">například </w:t>
      </w:r>
      <w:r w:rsidR="00DC298F">
        <w:t xml:space="preserve">studny, retenční nádrže či jiné zdroje. Tyto vodoměry musí být instalovány odbornou firmou a pravidelně </w:t>
      </w:r>
      <w:r w:rsidR="004969B5">
        <w:t>obnovovány.</w:t>
      </w:r>
    </w:p>
    <w:p w:rsidR="00C3149C" w:rsidRPr="00D63342" w:rsidRDefault="00D63342" w:rsidP="00D63342">
      <w:pPr>
        <w:ind w:left="705" w:hanging="705"/>
        <w:rPr>
          <w:b/>
        </w:rPr>
      </w:pPr>
      <w:r w:rsidRPr="00D63342">
        <w:rPr>
          <w:b/>
        </w:rPr>
        <w:t>ad 2)-</w:t>
      </w:r>
      <w:r>
        <w:rPr>
          <w:b/>
        </w:rPr>
        <w:tab/>
      </w:r>
      <w:r w:rsidR="007067B5">
        <w:t xml:space="preserve">Dalším vzorovým dokumentem je „Protokol připojení do kanalizační sítě obce </w:t>
      </w:r>
      <w:proofErr w:type="spellStart"/>
      <w:r w:rsidR="007067B5">
        <w:t>Jestřebí</w:t>
      </w:r>
      <w:proofErr w:type="spellEnd"/>
      <w:r w:rsidR="007067B5">
        <w:t>“. Tento dokument</w:t>
      </w:r>
      <w:r w:rsidR="00C3149C">
        <w:t xml:space="preserve"> </w:t>
      </w:r>
      <w:r>
        <w:t>bude vyplněn</w:t>
      </w:r>
      <w:r w:rsidR="007067B5">
        <w:t xml:space="preserve"> v den připojení odběrného místa</w:t>
      </w:r>
      <w:r w:rsidR="00C3149C">
        <w:t xml:space="preserve"> s tím, že zde bude již konkrétně zaškrtnuta varianta způsobu zjištění množství odpadních vod dle Vašeho rozhodnutí a další povinné údaje.</w:t>
      </w:r>
      <w:r w:rsidR="00450F98">
        <w:t xml:space="preserve"> Následně bude</w:t>
      </w:r>
      <w:r w:rsidR="00BE42C6">
        <w:t xml:space="preserve"> na základě tohoto Protokolu dle bodu 3.3 Smlouvy vy</w:t>
      </w:r>
      <w:r w:rsidR="00450F98">
        <w:t>tvořen dodatek</w:t>
      </w:r>
      <w:r w:rsidR="00BE42C6">
        <w:t xml:space="preserve"> ke Smlouvě stvrzující zanesené údaje do Protokolu.</w:t>
      </w:r>
    </w:p>
    <w:p w:rsidR="00C3149C" w:rsidRDefault="00C3149C" w:rsidP="00196774">
      <w:r>
        <w:t xml:space="preserve">Podpis smlouvy bude uskutečňován ve třech termínech v kulturním domě </w:t>
      </w:r>
      <w:proofErr w:type="spellStart"/>
      <w:r>
        <w:t>Jestřebí</w:t>
      </w:r>
      <w:proofErr w:type="spellEnd"/>
      <w:r>
        <w:t xml:space="preserve">. O těchto termínech budete včas informováni. </w:t>
      </w:r>
      <w:r w:rsidR="00450F98">
        <w:t xml:space="preserve">Alternativně můžete být </w:t>
      </w:r>
      <w:r w:rsidR="00D63342">
        <w:t xml:space="preserve">také </w:t>
      </w:r>
      <w:r w:rsidR="00450F98">
        <w:t xml:space="preserve">kontaktováni přímo u Vás doma některým ze členů zastupitelstva obce. </w:t>
      </w:r>
      <w:r>
        <w:t>Originály smluv budou připraveny k podpisu z naší strany</w:t>
      </w:r>
      <w:r w:rsidR="00450F98">
        <w:t>.</w:t>
      </w:r>
    </w:p>
    <w:p w:rsidR="00F33975" w:rsidRPr="00804A3E" w:rsidRDefault="00F33975" w:rsidP="00196774">
      <w:r>
        <w:t>Pro informaci: cena za odvedení 1m</w:t>
      </w:r>
      <w:r>
        <w:rPr>
          <w:vertAlign w:val="superscript"/>
        </w:rPr>
        <w:t xml:space="preserve">3 </w:t>
      </w:r>
      <w:r>
        <w:t xml:space="preserve">odpadní vody orientovaná na ceně obce Nemile bude ca. 44 Kč. Přesný výpočet bude proveden po stanovení ceny za vyčištění </w:t>
      </w:r>
      <w:r w:rsidR="00804A3E">
        <w:t>1m</w:t>
      </w:r>
      <w:r w:rsidR="00804A3E">
        <w:rPr>
          <w:vertAlign w:val="superscript"/>
        </w:rPr>
        <w:t xml:space="preserve">3 </w:t>
      </w:r>
      <w:r w:rsidR="00804A3E">
        <w:t>odpadní vody z ČOV Nemile.</w:t>
      </w:r>
    </w:p>
    <w:p w:rsidR="00C3149C" w:rsidRDefault="00C3149C" w:rsidP="00196774">
      <w:r>
        <w:t>V případě jakýchkoliv dotazů nás neváhejte kontaktovat.</w:t>
      </w:r>
    </w:p>
    <w:p w:rsidR="00144AB2" w:rsidRDefault="00450F98" w:rsidP="00196774">
      <w:r>
        <w:t xml:space="preserve">Zastupitelstvo obce </w:t>
      </w:r>
      <w:proofErr w:type="spellStart"/>
      <w:r>
        <w:t>Jestřebí</w:t>
      </w:r>
      <w:proofErr w:type="spellEnd"/>
    </w:p>
    <w:sectPr w:rsidR="00144AB2" w:rsidSect="0054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E4581"/>
    <w:multiLevelType w:val="hybridMultilevel"/>
    <w:tmpl w:val="71E4C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C4516"/>
    <w:multiLevelType w:val="hybridMultilevel"/>
    <w:tmpl w:val="FD2E56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1D4A"/>
    <w:rsid w:val="00144AB2"/>
    <w:rsid w:val="00196774"/>
    <w:rsid w:val="001C1D4A"/>
    <w:rsid w:val="00263BFC"/>
    <w:rsid w:val="003F71F4"/>
    <w:rsid w:val="00450F98"/>
    <w:rsid w:val="004969B5"/>
    <w:rsid w:val="00547093"/>
    <w:rsid w:val="006E46D3"/>
    <w:rsid w:val="007067B5"/>
    <w:rsid w:val="00804A3E"/>
    <w:rsid w:val="00977D3D"/>
    <w:rsid w:val="009D6073"/>
    <w:rsid w:val="00B01C2E"/>
    <w:rsid w:val="00BE42C6"/>
    <w:rsid w:val="00C3149C"/>
    <w:rsid w:val="00C72392"/>
    <w:rsid w:val="00D45A88"/>
    <w:rsid w:val="00D63342"/>
    <w:rsid w:val="00DC298F"/>
    <w:rsid w:val="00DF0A35"/>
    <w:rsid w:val="00EF6963"/>
    <w:rsid w:val="00F33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3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12</cp:revision>
  <cp:lastPrinted>2019-05-10T10:32:00Z</cp:lastPrinted>
  <dcterms:created xsi:type="dcterms:W3CDTF">2019-05-10T07:14:00Z</dcterms:created>
  <dcterms:modified xsi:type="dcterms:W3CDTF">2019-05-10T10:37:00Z</dcterms:modified>
</cp:coreProperties>
</file>